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14C" w14:textId="7401C1AE" w:rsidR="000E5798" w:rsidRPr="00A2391F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olor w:val="2F5496" w:themeColor="accent1" w:themeShade="BF"/>
          <w:sz w:val="28"/>
          <w:szCs w:val="28"/>
        </w:rPr>
      </w:pPr>
      <w:r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K</w:t>
      </w:r>
      <w:r w:rsidR="00C8402E"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lachtenformulier</w:t>
      </w:r>
      <w:r w:rsidR="00D60A04" w:rsidRPr="00A2391F">
        <w:rPr>
          <w:rFonts w:ascii="Arial Rounded MT Bold" w:hAnsi="Arial Rounded MT Bold"/>
          <w:b/>
          <w:color w:val="2F5496" w:themeColor="accent1" w:themeShade="BF"/>
          <w:sz w:val="28"/>
          <w:szCs w:val="28"/>
        </w:rPr>
        <w:t xml:space="preserve"> </w:t>
      </w:r>
      <w:r w:rsidR="00D60A04" w:rsidRPr="00A2391F">
        <w:rPr>
          <w:rFonts w:ascii="Calibri" w:hAnsi="Calibri"/>
          <w:i/>
          <w:color w:val="2F5496" w:themeColor="accent1" w:themeShade="BF"/>
          <w:sz w:val="28"/>
          <w:szCs w:val="28"/>
        </w:rPr>
        <w:t>(digitaal in te vullen)</w:t>
      </w:r>
    </w:p>
    <w:p w14:paraId="0B7399CD" w14:textId="59DE5B2B" w:rsidR="00A2391F" w:rsidRPr="00A2391F" w:rsidRDefault="00C00FD3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proofErr w:type="gramStart"/>
      <w:r>
        <w:rPr>
          <w:rFonts w:ascii="Calibri" w:hAnsi="Calibri"/>
          <w:color w:val="2F5496" w:themeColor="accent1" w:themeShade="BF"/>
          <w:sz w:val="28"/>
          <w:szCs w:val="28"/>
        </w:rPr>
        <w:t>voor</w:t>
      </w:r>
      <w:proofErr w:type="gramEnd"/>
      <w:r>
        <w:rPr>
          <w:rFonts w:ascii="Calibri" w:hAnsi="Calibri"/>
          <w:color w:val="2F5496" w:themeColor="accent1" w:themeShade="BF"/>
          <w:sz w:val="28"/>
          <w:szCs w:val="28"/>
        </w:rPr>
        <w:t xml:space="preserve"> </w:t>
      </w:r>
      <w:r w:rsidR="00C8402E"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cliënten </w:t>
      </w:r>
      <w:r>
        <w:rPr>
          <w:rFonts w:ascii="Calibri" w:hAnsi="Calibri"/>
          <w:color w:val="2F5496" w:themeColor="accent1" w:themeShade="BF"/>
          <w:sz w:val="28"/>
          <w:szCs w:val="28"/>
        </w:rPr>
        <w:t xml:space="preserve">van </w:t>
      </w:r>
      <w:r w:rsidR="00844BC5" w:rsidRPr="00A2391F">
        <w:rPr>
          <w:rFonts w:ascii="Calibri" w:hAnsi="Calibri"/>
          <w:color w:val="2F5496" w:themeColor="accent1" w:themeShade="BF"/>
          <w:sz w:val="28"/>
          <w:szCs w:val="28"/>
        </w:rPr>
        <w:t>sol</w:t>
      </w:r>
      <w:r w:rsidR="00A2391F" w:rsidRPr="00A2391F">
        <w:rPr>
          <w:rFonts w:ascii="Calibri" w:hAnsi="Calibri"/>
          <w:color w:val="2F5496" w:themeColor="accent1" w:themeShade="BF"/>
          <w:sz w:val="28"/>
          <w:szCs w:val="28"/>
        </w:rPr>
        <w:t>istische werkende zorgverleners</w:t>
      </w:r>
      <w:r>
        <w:rPr>
          <w:rFonts w:ascii="Calibri" w:hAnsi="Calibri"/>
          <w:color w:val="2F5496" w:themeColor="accent1" w:themeShade="BF"/>
          <w:sz w:val="28"/>
          <w:szCs w:val="28"/>
        </w:rPr>
        <w:t>/psychologen</w:t>
      </w:r>
    </w:p>
    <w:p w14:paraId="425C683F" w14:textId="77777777" w:rsidR="00C00FD3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proofErr w:type="gramStart"/>
      <w:r w:rsidRPr="00A2391F">
        <w:rPr>
          <w:rFonts w:ascii="Calibri" w:hAnsi="Calibri"/>
          <w:color w:val="2F5496" w:themeColor="accent1" w:themeShade="BF"/>
          <w:sz w:val="28"/>
          <w:szCs w:val="28"/>
        </w:rPr>
        <w:t>die</w:t>
      </w:r>
      <w:proofErr w:type="gramEnd"/>
      <w:r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 lid zijn van NIP (Nederlands Instituut van Psychologen) </w:t>
      </w:r>
    </w:p>
    <w:p w14:paraId="4827BA23" w14:textId="6E181ABE" w:rsidR="00A2391F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proofErr w:type="gramStart"/>
      <w:r w:rsidRPr="00A2391F">
        <w:rPr>
          <w:rFonts w:ascii="Calibri" w:hAnsi="Calibri"/>
          <w:color w:val="2F5496" w:themeColor="accent1" w:themeShade="BF"/>
          <w:sz w:val="28"/>
          <w:szCs w:val="28"/>
        </w:rPr>
        <w:t>en</w:t>
      </w:r>
      <w:proofErr w:type="gramEnd"/>
      <w:r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 zich hebben aangesloten bij de door NIP gefaciliteerde Wkkgz-klachtenregeling</w:t>
      </w:r>
    </w:p>
    <w:p w14:paraId="09F74D08" w14:textId="3335E962" w:rsidR="000E5798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>
        <w:rPr>
          <w:rFonts w:ascii="Calibri" w:hAnsi="Calibri"/>
          <w:color w:val="70AD47" w:themeColor="accent6"/>
          <w:sz w:val="28"/>
          <w:szCs w:val="28"/>
        </w:rPr>
        <w:t xml:space="preserve"> </w:t>
      </w: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2D8E47ED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C00FD3">
        <w:rPr>
          <w:rFonts w:ascii="Calibri" w:hAnsi="Calibri" w:cs="Arial"/>
          <w:bCs/>
          <w:sz w:val="20"/>
        </w:rPr>
        <w:t xml:space="preserve">de beroepsorganisatie van psychologen </w:t>
      </w:r>
      <w:r w:rsidR="00A2391F">
        <w:rPr>
          <w:rFonts w:ascii="Calibri" w:hAnsi="Calibri" w:cs="Arial"/>
          <w:bCs/>
          <w:sz w:val="20"/>
        </w:rPr>
        <w:t>NIP.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7E50808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A2391F" w:rsidRDefault="005B7FC8">
      <w:pPr>
        <w:rPr>
          <w:rFonts w:ascii="Calibri" w:hAnsi="Calibri" w:cs="Arial"/>
          <w:b/>
          <w:bCs/>
          <w:color w:val="2F5496" w:themeColor="accent1" w:themeShade="BF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A2391F" w:rsidRDefault="005B7FC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contactg</w:t>
      </w:r>
      <w:r w:rsidR="005B7FC8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 xml:space="preserve">egevens van Klacht&amp;Company </w:t>
      </w:r>
      <w:r w:rsidR="00C8402E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br/>
      </w:r>
    </w:p>
    <w:p w14:paraId="2E146509" w14:textId="4F1E3AA3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D13524">
        <w:rPr>
          <w:rFonts w:ascii="Calibri" w:hAnsi="Calibri" w:cs="Arial"/>
          <w:bCs/>
          <w:sz w:val="20"/>
        </w:rPr>
        <w:t>e-mail</w:t>
      </w:r>
      <w:proofErr w:type="gramEnd"/>
      <w:r w:rsidRPr="00D13524">
        <w:rPr>
          <w:rFonts w:ascii="Calibri" w:hAnsi="Calibri" w:cs="Arial"/>
          <w:bCs/>
          <w:sz w:val="20"/>
        </w:rPr>
        <w:t xml:space="preserve">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0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C47BE3">
        <w:rPr>
          <w:rFonts w:ascii="Calibri" w:hAnsi="Calibri" w:cs="Arial"/>
          <w:bCs/>
          <w:sz w:val="20"/>
        </w:rPr>
        <w:t>telefoon</w:t>
      </w:r>
      <w:proofErr w:type="gramEnd"/>
      <w:r w:rsidRPr="00C47BE3">
        <w:rPr>
          <w:rFonts w:ascii="Calibri" w:hAnsi="Calibri" w:cs="Arial"/>
          <w:bCs/>
          <w:sz w:val="20"/>
        </w:rPr>
        <w:t xml:space="preserve">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proofErr w:type="gramStart"/>
      <w:r w:rsidR="00C47BE3" w:rsidRPr="00D13524">
        <w:rPr>
          <w:rFonts w:ascii="Calibri" w:hAnsi="Calibri" w:cs="Arial"/>
          <w:bCs/>
          <w:sz w:val="20"/>
        </w:rPr>
        <w:t>aangetekende</w:t>
      </w:r>
      <w:proofErr w:type="gramEnd"/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00000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A2391F" w:rsidRDefault="000E579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de</w:t>
      </w:r>
      <w:proofErr w:type="gramEnd"/>
      <w:r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een</w:t>
      </w:r>
      <w:proofErr w:type="gramEnd"/>
      <w:r w:rsidRPr="00D13524">
        <w:rPr>
          <w:rFonts w:ascii="Calibri" w:hAnsi="Calibri" w:cs="Arial"/>
          <w:bCs/>
          <w:sz w:val="20"/>
        </w:rPr>
        <w:t xml:space="preserve">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86457A" w:rsidRDefault="00A40B48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be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klaagde </w:t>
      </w:r>
      <w:r w:rsidR="0086457A">
        <w:rPr>
          <w:rFonts w:ascii="Calibri" w:hAnsi="Calibri" w:cs="Arial"/>
          <w:b/>
          <w:color w:val="2F5496" w:themeColor="accent1" w:themeShade="BF"/>
          <w:sz w:val="24"/>
        </w:rPr>
        <w:t>zorgverlener</w:t>
      </w:r>
      <w:r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en over uw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459CE6E1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86457A" w:rsidRDefault="004567DC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klachtafhandeling</w:t>
      </w:r>
      <w:r w:rsidR="00750F3F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 xml:space="preserve">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>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proofErr w:type="gramStart"/>
      <w:r>
        <w:rPr>
          <w:rFonts w:ascii="Calibri" w:hAnsi="Calibri" w:cs="Arial"/>
          <w:bCs/>
          <w:sz w:val="20"/>
        </w:rPr>
        <w:t>en</w:t>
      </w:r>
      <w:proofErr w:type="gramEnd"/>
      <w:r>
        <w:rPr>
          <w:rFonts w:ascii="Calibri" w:hAnsi="Calibri" w:cs="Arial"/>
          <w:bCs/>
          <w:sz w:val="20"/>
        </w:rPr>
        <w:t xml:space="preserve">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00000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86457A" w:rsidRDefault="0088476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Contact</w:t>
      </w:r>
      <w:r w:rsidR="006C5E16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telefonisch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(</w:t>
      </w:r>
      <w:proofErr w:type="gramStart"/>
      <w:r w:rsidR="00DA750B" w:rsidRPr="00D13524">
        <w:rPr>
          <w:rFonts w:ascii="Calibri" w:hAnsi="Calibri" w:cs="Arial"/>
          <w:bCs/>
          <w:i/>
          <w:sz w:val="20"/>
          <w:szCs w:val="20"/>
        </w:rPr>
        <w:t>noteer</w:t>
      </w:r>
      <w:proofErr w:type="gramEnd"/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contact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anders</w:t>
      </w:r>
      <w:proofErr w:type="gramEnd"/>
      <w:r w:rsidR="00DA750B" w:rsidRPr="00D13524">
        <w:rPr>
          <w:rFonts w:ascii="Calibri" w:hAnsi="Calibri" w:cs="Arial"/>
          <w:bCs/>
          <w:sz w:val="20"/>
        </w:rPr>
        <w:t>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000000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86457A" w:rsidRDefault="00AE293B" w:rsidP="00AE293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binnen</w:t>
      </w:r>
      <w:proofErr w:type="gramEnd"/>
      <w:r w:rsidRPr="00D13524">
        <w:rPr>
          <w:rFonts w:ascii="Calibri" w:hAnsi="Calibri" w:cs="Arial"/>
          <w:sz w:val="20"/>
        </w:rPr>
        <w:t xml:space="preserve">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42B42ED4" w:rsidR="00AE293B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>. 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00000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86457A" w:rsidRDefault="00EE5C32" w:rsidP="00EE5C32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Heeft de klachtenfunctionaris met </w:t>
      </w:r>
      <w:proofErr w:type="gramStart"/>
      <w:r>
        <w:rPr>
          <w:rFonts w:ascii="Calibri" w:hAnsi="Calibri" w:cs="Arial"/>
          <w:iCs/>
          <w:sz w:val="20"/>
          <w:szCs w:val="20"/>
        </w:rPr>
        <w:t>de beklaagde contact</w:t>
      </w:r>
      <w:proofErr w:type="gramEnd"/>
      <w:r>
        <w:rPr>
          <w:rFonts w:ascii="Calibri" w:hAnsi="Calibri" w:cs="Arial"/>
          <w:iCs/>
          <w:sz w:val="20"/>
          <w:szCs w:val="20"/>
        </w:rPr>
        <w:t xml:space="preserve">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5C04A7" w:rsidR="00D60A04" w:rsidRPr="0086457A" w:rsidRDefault="004C1992">
      <w:pPr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</w:pPr>
      <w:proofErr w:type="gramStart"/>
      <w:r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v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ersie</w:t>
      </w:r>
      <w:proofErr w:type="gramEnd"/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 </w:t>
      </w:r>
      <w:r w:rsid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MT011222</w:t>
      </w:r>
      <w:r w:rsidR="00E244DD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 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- definitief</w:t>
      </w:r>
    </w:p>
    <w:sectPr w:rsidR="00D60A04" w:rsidRPr="0086457A" w:rsidSect="006C4B0F">
      <w:headerReference w:type="default" r:id="rId11"/>
      <w:footerReference w:type="even" r:id="rId12"/>
      <w:footerReference w:type="default" r:id="rId13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7029" w14:textId="77777777" w:rsidR="004A75C4" w:rsidRDefault="004A75C4">
      <w:r>
        <w:separator/>
      </w:r>
    </w:p>
  </w:endnote>
  <w:endnote w:type="continuationSeparator" w:id="0">
    <w:p w14:paraId="6F3CBFDD" w14:textId="77777777" w:rsidR="004A75C4" w:rsidRDefault="004A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A2391F" w:rsidRDefault="00A40B48" w:rsidP="00E92BA1">
    <w:pPr>
      <w:pStyle w:val="Voettekst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Klachtenformulier</w:t>
    </w:r>
  </w:p>
  <w:p w14:paraId="09BBE660" w14:textId="39A1ADFB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Klachtenregeling</w:t>
    </w:r>
    <w:r w:rsid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NIP voor solistisch werkende psychologen</w:t>
    </w:r>
    <w:r w:rsidR="0086457A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(versie 1 december 2022)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70505D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D7D6" w14:textId="77777777" w:rsidR="004A75C4" w:rsidRDefault="004A75C4">
      <w:r>
        <w:separator/>
      </w:r>
    </w:p>
  </w:footnote>
  <w:footnote w:type="continuationSeparator" w:id="0">
    <w:p w14:paraId="1489899A" w14:textId="77777777" w:rsidR="004A75C4" w:rsidRDefault="004A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621564">
    <w:abstractNumId w:val="1"/>
  </w:num>
  <w:num w:numId="2" w16cid:durableId="906260758">
    <w:abstractNumId w:val="0"/>
  </w:num>
  <w:num w:numId="3" w16cid:durableId="1979994973">
    <w:abstractNumId w:val="3"/>
  </w:num>
  <w:num w:numId="4" w16cid:durableId="35758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4gHh04EmERHrhvz6wqmrIT9mM4j+x4/Lg+pOh639hKfKAEwpUy/jXb9oYe2vwo6Bvo7oRvmQp2GdRBvB6f6w==" w:salt="iQxB4SfmpHkuVlwPZwlhP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498EC9-AB5D-4070-86B1-791CD043276C}"/>
    <w:docVar w:name="dgnword-eventsink" w:val="647016816"/>
  </w:docVars>
  <w:rsids>
    <w:rsidRoot w:val="00F612F1"/>
    <w:rsid w:val="0006362D"/>
    <w:rsid w:val="00096131"/>
    <w:rsid w:val="000D58CD"/>
    <w:rsid w:val="000E5798"/>
    <w:rsid w:val="00182127"/>
    <w:rsid w:val="001C11B3"/>
    <w:rsid w:val="001C7A3A"/>
    <w:rsid w:val="0021174E"/>
    <w:rsid w:val="00243D79"/>
    <w:rsid w:val="00262642"/>
    <w:rsid w:val="002A527D"/>
    <w:rsid w:val="002D1A17"/>
    <w:rsid w:val="002D722C"/>
    <w:rsid w:val="002E39DA"/>
    <w:rsid w:val="00307DF1"/>
    <w:rsid w:val="00327314"/>
    <w:rsid w:val="00370B55"/>
    <w:rsid w:val="00372114"/>
    <w:rsid w:val="00386892"/>
    <w:rsid w:val="003E7B32"/>
    <w:rsid w:val="004258CE"/>
    <w:rsid w:val="004530F3"/>
    <w:rsid w:val="004531AD"/>
    <w:rsid w:val="004567DC"/>
    <w:rsid w:val="004577EF"/>
    <w:rsid w:val="004675F9"/>
    <w:rsid w:val="004847BF"/>
    <w:rsid w:val="004A75C4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0505D"/>
    <w:rsid w:val="00716665"/>
    <w:rsid w:val="007215C1"/>
    <w:rsid w:val="007264A6"/>
    <w:rsid w:val="00750F3F"/>
    <w:rsid w:val="00781834"/>
    <w:rsid w:val="007F28BC"/>
    <w:rsid w:val="007F34B8"/>
    <w:rsid w:val="00844BC5"/>
    <w:rsid w:val="008609E6"/>
    <w:rsid w:val="0086457A"/>
    <w:rsid w:val="0088476B"/>
    <w:rsid w:val="008E394E"/>
    <w:rsid w:val="0090720A"/>
    <w:rsid w:val="009317A3"/>
    <w:rsid w:val="00983FAB"/>
    <w:rsid w:val="009B6073"/>
    <w:rsid w:val="009C7B7A"/>
    <w:rsid w:val="00A2391F"/>
    <w:rsid w:val="00A40B48"/>
    <w:rsid w:val="00AC4BED"/>
    <w:rsid w:val="00AE293B"/>
    <w:rsid w:val="00AF11FC"/>
    <w:rsid w:val="00B0772E"/>
    <w:rsid w:val="00B1283D"/>
    <w:rsid w:val="00B57C8C"/>
    <w:rsid w:val="00BA73C1"/>
    <w:rsid w:val="00C00FD3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31758"/>
    <w:rsid w:val="00D57AB9"/>
    <w:rsid w:val="00D60A04"/>
    <w:rsid w:val="00D75226"/>
    <w:rsid w:val="00D95B2A"/>
    <w:rsid w:val="00DA750B"/>
    <w:rsid w:val="00DC607D"/>
    <w:rsid w:val="00DF53A5"/>
    <w:rsid w:val="00E244DD"/>
    <w:rsid w:val="00E46A3F"/>
    <w:rsid w:val="00E81A0B"/>
    <w:rsid w:val="00E92BA1"/>
    <w:rsid w:val="00EA360D"/>
    <w:rsid w:val="00EE5C32"/>
    <w:rsid w:val="00EE6493"/>
    <w:rsid w:val="00F120BA"/>
    <w:rsid w:val="00F25321"/>
    <w:rsid w:val="00F44573"/>
    <w:rsid w:val="00F5066B"/>
    <w:rsid w:val="00F612F1"/>
    <w:rsid w:val="00F61623"/>
    <w:rsid w:val="00F67192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IP@klachtencompany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0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6368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Juan E. S. Sarmiento Rodriguez</cp:lastModifiedBy>
  <cp:revision>2</cp:revision>
  <cp:lastPrinted>2022-12-02T07:14:00Z</cp:lastPrinted>
  <dcterms:created xsi:type="dcterms:W3CDTF">2022-12-28T11:49:00Z</dcterms:created>
  <dcterms:modified xsi:type="dcterms:W3CDTF">2022-12-28T11:49:00Z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